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default" w:ascii="仿宋_GB2312" w:hAnsi="华文仿宋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优秀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家政员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奖励项目申报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表</w:t>
      </w:r>
    </w:p>
    <w:tbl>
      <w:tblPr>
        <w:tblStyle w:val="3"/>
        <w:tblW w:w="96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950"/>
        <w:gridCol w:w="765"/>
        <w:gridCol w:w="372"/>
        <w:gridCol w:w="1593"/>
        <w:gridCol w:w="249"/>
        <w:gridCol w:w="985"/>
        <w:gridCol w:w="1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591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照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家政员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从事工种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从事本工种年限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持证上岗情况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是否获得</w:t>
            </w:r>
            <w:r>
              <w:rPr>
                <w:rFonts w:hint="eastAsia" w:ascii="宋体" w:hAnsi="宋体" w:cs="宋体"/>
                <w:color w:val="auto"/>
              </w:rPr>
              <w:t>人社部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门颁发</w:t>
            </w:r>
            <w:r>
              <w:rPr>
                <w:rFonts w:hint="eastAsia" w:ascii="宋体" w:hAnsi="宋体" w:cs="宋体"/>
                <w:color w:val="auto"/>
              </w:rPr>
              <w:t>职业技能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证书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技能证等级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商务部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平台登记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并审核通过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技能证工种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身体健康状况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是否有责任纠纷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投诉及不良社会记录</w:t>
            </w:r>
          </w:p>
        </w:tc>
        <w:tc>
          <w:tcPr>
            <w:tcW w:w="31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社保缴纳情况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个人主要事迹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00字内）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个人主要事迹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00字内）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02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获得奖励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、表彰及参加省、市家政服务职业技能竞赛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802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个人对材料真实性的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802" w:type="dxa"/>
            <w:gridSpan w:val="7"/>
            <w:vAlign w:val="center"/>
          </w:tcPr>
          <w:p>
            <w:pPr>
              <w:ind w:right="420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ind w:right="42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本人承诺：表格中所填报内容及申报材料均是准确、真实、有效，所有复印件均与原件完全一致，如有虚构、失实、欺诈等情况，愿意承担由此引致的全部责任和后果。</w:t>
            </w:r>
          </w:p>
          <w:p>
            <w:pPr>
              <w:ind w:right="42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ind w:right="42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个人签名：</w:t>
            </w:r>
          </w:p>
          <w:p>
            <w:pPr>
              <w:ind w:firstLine="5760" w:firstLineChars="240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所在企业意见</w:t>
            </w:r>
          </w:p>
        </w:tc>
        <w:tc>
          <w:tcPr>
            <w:tcW w:w="30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盖 章：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年   月   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各设区市、平潭综合实验区商务主管部门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8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盖 章：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年   月   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优秀家政员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奖励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由其所在企业统一申报，此表正反面打印为一张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213" w:right="1519" w:bottom="1213" w:left="134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62E9B"/>
    <w:rsid w:val="17462E9B"/>
    <w:rsid w:val="1B7F3B80"/>
    <w:rsid w:val="261C6964"/>
    <w:rsid w:val="27426E4A"/>
    <w:rsid w:val="282C7047"/>
    <w:rsid w:val="648429F6"/>
    <w:rsid w:val="76B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2020-06-08T09:20:00Z</dcterms:created>
  <dc:creator>陈文生</dc:creator>
  <cp:lastModifiedBy>陈妙清</cp:lastModifiedBy>
  <dcterms:modified xsi:type="dcterms:W3CDTF">2021-06-10T10:22:39Z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